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F5ECE" w:rsidP="00D62CB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F5ECE" w:rsidR="00BA6654">
        <w:rPr>
          <w:rFonts w:ascii="Times New Roman" w:eastAsia="Times New Roman" w:hAnsi="Times New Roman" w:cs="Times New Roman"/>
          <w:sz w:val="24"/>
          <w:szCs w:val="24"/>
          <w:lang w:eastAsia="ar-SA"/>
        </w:rPr>
        <w:t>376</w:t>
      </w:r>
      <w:r w:rsidRPr="00AF5EC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F5ECE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AF5EC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F5ECE" w:rsidR="00BA665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AF5ECE" w:rsidP="00D62CB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AF5ECE" w:rsidP="00D62CB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F5ECE" w:rsidP="00D62CB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AF5ECE" w:rsidR="00BA6654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AF5EC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 w:rsidR="00BA6654">
        <w:rPr>
          <w:rFonts w:ascii="Times New Roman" w:hAnsi="Times New Roman" w:cs="Times New Roman"/>
          <w:sz w:val="24"/>
          <w:szCs w:val="24"/>
          <w:lang w:eastAsia="ar-SA"/>
        </w:rPr>
        <w:t>марта</w:t>
      </w:r>
      <w:r w:rsidRPr="00AF5EC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 w:rsidR="00BA6654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F5ECE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F5EC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F5ECE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F5EC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AF5ECE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F5EC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F5ECE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F5ECE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AF5EC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F5ECE" w:rsidP="00D62CB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A03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AF5ECE" w:rsidR="0012058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F5ECE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AF5ECE" w:rsidR="002D3A1A">
        <w:rPr>
          <w:rFonts w:ascii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AF5ECE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 xml:space="preserve">Гаврилова </w:t>
      </w:r>
      <w:r w:rsidRPr="00AF5ECE" w:rsidR="006540C6">
        <w:rPr>
          <w:rFonts w:ascii="Times New Roman" w:hAnsi="Times New Roman" w:cs="Times New Roman"/>
          <w:sz w:val="24"/>
          <w:szCs w:val="24"/>
        </w:rPr>
        <w:t>Е.В.</w:t>
      </w:r>
      <w:r w:rsidRPr="00AF5ECE" w:rsidR="00A97A03">
        <w:rPr>
          <w:rStyle w:val="21"/>
          <w:rFonts w:eastAsiaTheme="minorHAnsi"/>
          <w:b w:val="0"/>
          <w:sz w:val="24"/>
          <w:szCs w:val="24"/>
        </w:rPr>
        <w:t xml:space="preserve">, </w:t>
      </w:r>
      <w:r w:rsidRPr="00AF5ECE" w:rsidR="006540C6">
        <w:rPr>
          <w:rFonts w:ascii="Times New Roman" w:hAnsi="Times New Roman" w:cs="Times New Roman"/>
          <w:sz w:val="24"/>
          <w:szCs w:val="24"/>
        </w:rPr>
        <w:t>***</w:t>
      </w:r>
      <w:r w:rsidRPr="00AF5ECE" w:rsidR="006540C6">
        <w:rPr>
          <w:rFonts w:ascii="Times New Roman" w:hAnsi="Times New Roman" w:cs="Times New Roman"/>
          <w:sz w:val="24"/>
          <w:szCs w:val="24"/>
        </w:rPr>
        <w:t xml:space="preserve"> </w:t>
      </w:r>
      <w:r w:rsidRPr="00AF5ECE" w:rsidR="00A97A0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AF5ECE" w:rsidR="006540C6">
        <w:rPr>
          <w:rFonts w:ascii="Times New Roman" w:hAnsi="Times New Roman" w:cs="Times New Roman"/>
          <w:sz w:val="24"/>
          <w:szCs w:val="24"/>
        </w:rPr>
        <w:t>***</w:t>
      </w:r>
      <w:r w:rsidRPr="00AF5ECE" w:rsidR="00A97A03">
        <w:rPr>
          <w:rFonts w:ascii="Times New Roman" w:hAnsi="Times New Roman" w:cs="Times New Roman"/>
          <w:sz w:val="24"/>
          <w:szCs w:val="24"/>
        </w:rPr>
        <w:t xml:space="preserve">, </w:t>
      </w:r>
      <w:r w:rsidRPr="00AF5ECE" w:rsidR="00733618">
        <w:rPr>
          <w:rFonts w:ascii="Times New Roman" w:hAnsi="Times New Roman" w:cs="Times New Roman"/>
          <w:sz w:val="24"/>
          <w:szCs w:val="24"/>
        </w:rPr>
        <w:t xml:space="preserve">не </w:t>
      </w:r>
      <w:r w:rsidRPr="00AF5ECE" w:rsidR="00A97A03">
        <w:rPr>
          <w:rFonts w:ascii="Times New Roman" w:hAnsi="Times New Roman" w:cs="Times New Roman"/>
          <w:sz w:val="24"/>
          <w:szCs w:val="24"/>
        </w:rPr>
        <w:t xml:space="preserve">работающего, зарегистрированного </w:t>
      </w:r>
      <w:r w:rsidRPr="00AF5ECE" w:rsidR="006A6ED6">
        <w:rPr>
          <w:rFonts w:ascii="Times New Roman" w:hAnsi="Times New Roman" w:cs="Times New Roman"/>
          <w:sz w:val="24"/>
          <w:szCs w:val="24"/>
        </w:rPr>
        <w:t xml:space="preserve">и </w:t>
      </w:r>
      <w:r w:rsidRPr="00AF5ECE" w:rsidR="00A97A03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AF5ECE" w:rsidR="006540C6">
        <w:rPr>
          <w:rFonts w:ascii="Times New Roman" w:hAnsi="Times New Roman" w:cs="Times New Roman"/>
          <w:sz w:val="24"/>
          <w:szCs w:val="24"/>
        </w:rPr>
        <w:t>***</w:t>
      </w:r>
      <w:r w:rsidRPr="00AF5ECE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F5ECE" w:rsidR="00542A2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AF5ECE" w:rsidR="006540C6">
        <w:rPr>
          <w:rFonts w:ascii="Times New Roman" w:hAnsi="Times New Roman" w:cs="Times New Roman"/>
          <w:sz w:val="24"/>
          <w:szCs w:val="24"/>
        </w:rPr>
        <w:t>***</w:t>
      </w:r>
      <w:r w:rsidRPr="00AF5ECE" w:rsidR="00640DA6">
        <w:rPr>
          <w:rFonts w:ascii="Times New Roman" w:hAnsi="Times New Roman" w:cs="Times New Roman"/>
          <w:sz w:val="24"/>
          <w:szCs w:val="24"/>
        </w:rPr>
        <w:t>,</w:t>
      </w:r>
    </w:p>
    <w:p w:rsidR="00733618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AF5ECE" w:rsidP="00D62CB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AF5ECE" w:rsidP="00D62CB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AF5ECE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AF5ECE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5ECE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AF5ECE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AF5ECE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AF5ECE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AF5ECE" w:rsidR="006540C6">
        <w:rPr>
          <w:rFonts w:ascii="Times New Roman" w:hAnsi="Times New Roman" w:cs="Times New Roman"/>
          <w:sz w:val="24"/>
          <w:szCs w:val="24"/>
        </w:rPr>
        <w:t>***</w:t>
      </w:r>
      <w:r w:rsidRPr="00AF5ECE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AF5ECE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 Е.В.</w:t>
      </w:r>
      <w:r w:rsidRPr="00AF5ECE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AF5ECE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F5ECE" w:rsidR="002D3A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AF5ECE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F5ECE" w:rsidR="006540C6">
        <w:rPr>
          <w:rFonts w:ascii="Times New Roman" w:hAnsi="Times New Roman" w:cs="Times New Roman"/>
          <w:sz w:val="24"/>
          <w:szCs w:val="24"/>
        </w:rPr>
        <w:t>***</w:t>
      </w:r>
      <w:r w:rsidRPr="00AF5ECE" w:rsidR="006540C6">
        <w:rPr>
          <w:rFonts w:ascii="Times New Roman" w:hAnsi="Times New Roman" w:cs="Times New Roman"/>
          <w:sz w:val="24"/>
          <w:szCs w:val="24"/>
        </w:rPr>
        <w:t xml:space="preserve"> </w:t>
      </w:r>
      <w:r w:rsidRPr="00AF5ECE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AF5ECE" w:rsidR="0033303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10.12.2024</w:t>
      </w:r>
      <w:r w:rsidRPr="00AF5ECE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AF5ECE" w:rsidR="0033303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23.12.2024</w:t>
      </w:r>
      <w:r w:rsidRPr="00AF5ECE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AF5ECE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AF5ECE" w:rsidR="0033303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10.12.2024</w:t>
      </w:r>
      <w:r w:rsidRPr="00AF5ECE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AF5ECE" w:rsidR="00A14EC3">
        <w:rPr>
          <w:rFonts w:ascii="Times New Roman" w:hAnsi="Times New Roman" w:cs="Times New Roman"/>
          <w:sz w:val="24"/>
          <w:szCs w:val="24"/>
          <w:lang w:eastAsia="ar-SA"/>
        </w:rPr>
        <w:t>Гаврилов Е.В.</w:t>
      </w:r>
      <w:r w:rsidRPr="00AF5ECE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признал вину в соверше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нии администрат</w:t>
      </w:r>
      <w:r w:rsidRPr="00AF5ECE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AF5ECE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AF5ECE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AF5E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5ECE">
        <w:rPr>
          <w:rFonts w:ascii="Times New Roman" w:hAnsi="Times New Roman" w:cs="Times New Roman"/>
          <w:sz w:val="24"/>
          <w:szCs w:val="24"/>
        </w:rPr>
        <w:t xml:space="preserve"> и </w:t>
      </w:r>
      <w:r w:rsidRPr="00AF5E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F5ECE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AF5ECE" w:rsidR="00A14EC3">
        <w:rPr>
          <w:rFonts w:ascii="Times New Roman" w:hAnsi="Times New Roman" w:cs="Times New Roman"/>
          <w:sz w:val="24"/>
          <w:szCs w:val="24"/>
          <w:lang w:eastAsia="ar-SA"/>
        </w:rPr>
        <w:t>Гаврилова Е.В.</w:t>
      </w:r>
      <w:r w:rsidRPr="00AF5ECE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AF5ECE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AF5ECE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AF5ECE" w:rsidR="00A14EC3">
        <w:rPr>
          <w:rFonts w:ascii="Times New Roman" w:hAnsi="Times New Roman" w:cs="Times New Roman"/>
          <w:sz w:val="24"/>
          <w:szCs w:val="24"/>
          <w:lang w:eastAsia="ar-SA"/>
        </w:rPr>
        <w:t>Гаврилова Е.В.</w:t>
      </w:r>
      <w:r w:rsidRPr="00AF5ECE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F5EC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F5ECE" w:rsidR="006540C6">
        <w:rPr>
          <w:rFonts w:ascii="Times New Roman" w:hAnsi="Times New Roman" w:cs="Times New Roman"/>
          <w:sz w:val="24"/>
          <w:szCs w:val="24"/>
        </w:rPr>
        <w:t>***</w:t>
      </w:r>
      <w:r w:rsidRPr="00AF5ECE" w:rsidR="006540C6">
        <w:rPr>
          <w:rFonts w:ascii="Times New Roman" w:hAnsi="Times New Roman" w:cs="Times New Roman"/>
          <w:sz w:val="24"/>
          <w:szCs w:val="24"/>
        </w:rPr>
        <w:t xml:space="preserve"> </w:t>
      </w:r>
      <w:r w:rsidRPr="00AF5ECE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F5ECE" w:rsidR="0033303E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AF5ECE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F5ECE" w:rsidR="0033303E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AF5ECE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F5ECE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F5ECE" w:rsidR="0033303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F5ECE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F5ECE" w:rsidR="00A14EC3">
        <w:rPr>
          <w:rFonts w:ascii="Times New Roman" w:hAnsi="Times New Roman" w:cs="Times New Roman"/>
          <w:sz w:val="24"/>
          <w:szCs w:val="24"/>
          <w:lang w:eastAsia="ar-SA"/>
        </w:rPr>
        <w:t>Гаврилов Е.В.</w:t>
      </w:r>
      <w:r w:rsidRPr="00AF5ECE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F5ECE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F5ECE" w:rsidR="00A14EC3">
        <w:rPr>
          <w:rFonts w:ascii="Times New Roman" w:hAnsi="Times New Roman" w:cs="Times New Roman"/>
          <w:sz w:val="24"/>
          <w:szCs w:val="24"/>
          <w:lang w:eastAsia="ar-SA"/>
        </w:rPr>
        <w:t>Гаврилова Е.В.</w:t>
      </w:r>
      <w:r w:rsidRPr="00AF5ECE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AF5ECE" w:rsidR="00623213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AF5ECE" w:rsidR="00D93C2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AF5EC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F5ECE" w:rsidR="0062321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5ECE" w:rsidR="0062321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AF5ECE" w:rsidR="0062321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AF5EC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D7309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F5ECE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Гаврилова Е.В.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AF5ECE" w:rsidR="00623213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F5ECE" w:rsidR="00623213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AF5ECE" w:rsidR="0062321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62CD1" w:rsidRPr="00AF5ECE" w:rsidP="00D62C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</w:t>
      </w:r>
      <w:r w:rsidRPr="00AF5ECE" w:rsidR="00623213">
        <w:rPr>
          <w:rFonts w:ascii="Times New Roman" w:hAnsi="Times New Roman" w:cs="Times New Roman"/>
          <w:sz w:val="24"/>
          <w:szCs w:val="24"/>
          <w:lang w:eastAsia="ar-SA"/>
        </w:rPr>
        <w:t xml:space="preserve"> п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равонарушении </w:t>
      </w:r>
      <w:r w:rsidRPr="00AF5ECE" w:rsidR="006540C6">
        <w:rPr>
          <w:rFonts w:ascii="Times New Roman" w:hAnsi="Times New Roman" w:cs="Times New Roman"/>
          <w:sz w:val="24"/>
          <w:szCs w:val="24"/>
        </w:rPr>
        <w:t>***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AF5ECE" w:rsidR="0033303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10.12.2024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F5ECE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 Е.В.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AF5ECE" w:rsidR="00623213">
        <w:rPr>
          <w:rFonts w:ascii="Times New Roman" w:hAnsi="Times New Roman" w:cs="Times New Roman"/>
          <w:sz w:val="24"/>
          <w:szCs w:val="24"/>
          <w:lang w:eastAsia="ar-SA"/>
        </w:rPr>
        <w:t xml:space="preserve">ч. 2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AF5ECE" w:rsidR="00623213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AF5ECE" w:rsidR="00875E4D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F5ECE" w:rsidR="0033303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23.12.2024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D62CD1" w:rsidRPr="00AF5ECE" w:rsidP="00D62C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</w:rPr>
        <w:t xml:space="preserve">- </w:t>
      </w:r>
      <w:r w:rsidRPr="00AF5ECE">
        <w:rPr>
          <w:rFonts w:ascii="Times New Roman" w:hAnsi="Times New Roman" w:cs="Times New Roman"/>
          <w:sz w:val="24"/>
          <w:szCs w:val="24"/>
        </w:rPr>
        <w:t>св</w:t>
      </w:r>
      <w:r w:rsidRPr="00AF5ECE">
        <w:rPr>
          <w:rFonts w:ascii="Times New Roman" w:hAnsi="Times New Roman" w:cs="Times New Roman"/>
          <w:sz w:val="24"/>
          <w:szCs w:val="24"/>
        </w:rPr>
        <w:t xml:space="preserve">едениями о привлечении </w:t>
      </w:r>
      <w:r w:rsidRPr="00AF5ECE" w:rsidR="00A14EC3">
        <w:rPr>
          <w:rFonts w:ascii="Times New Roman" w:hAnsi="Times New Roman" w:cs="Times New Roman"/>
          <w:sz w:val="24"/>
          <w:szCs w:val="24"/>
        </w:rPr>
        <w:t>Гаврилова Е.В.</w:t>
      </w:r>
      <w:r w:rsidRPr="00AF5EC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AF5ECE" w:rsidR="00A14EC3">
        <w:rPr>
          <w:rFonts w:ascii="Times New Roman" w:hAnsi="Times New Roman" w:cs="Times New Roman"/>
          <w:sz w:val="24"/>
          <w:szCs w:val="24"/>
        </w:rPr>
        <w:t>Гаврилов Е.В.</w:t>
      </w:r>
      <w:r w:rsidRPr="00AF5ECE">
        <w:rPr>
          <w:rFonts w:ascii="Times New Roman" w:hAnsi="Times New Roman" w:cs="Times New Roman"/>
          <w:sz w:val="24"/>
          <w:szCs w:val="24"/>
        </w:rPr>
        <w:t xml:space="preserve"> </w:t>
      </w:r>
      <w:r w:rsidRPr="00AF5ECE" w:rsidR="00D62CB4">
        <w:rPr>
          <w:rFonts w:ascii="Times New Roman" w:hAnsi="Times New Roman" w:cs="Times New Roman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</w:rPr>
        <w:t>в течении календарного года неоднократно привлекался к административной ответственности по 20 главе КоАП РФ. Кроме того, Гаврилов Е.В.</w:t>
      </w:r>
      <w:r w:rsidRPr="00AF5ECE">
        <w:rPr>
          <w:rFonts w:ascii="Times New Roman" w:hAnsi="Times New Roman" w:cs="Times New Roman"/>
          <w:sz w:val="24"/>
          <w:szCs w:val="24"/>
        </w:rPr>
        <w:t xml:space="preserve"> систематически не исполняет обязанности по оплате административных штрафов.</w:t>
      </w:r>
    </w:p>
    <w:p w:rsidR="00CC4714" w:rsidRPr="00AF5ECE" w:rsidP="00D62C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AF5ECE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F5ECE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 xml:space="preserve"> или перечисляется лицом, привлеченным к административной ответст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венности, в банк.</w:t>
      </w:r>
    </w:p>
    <w:p w:rsidR="00CC4714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F5ECE" w:rsidR="00D35AC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Гавриловым Е.В.</w:t>
      </w:r>
      <w:r w:rsidRPr="00AF5ECE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AF5ECE" w:rsidR="00D62C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AF5ECE" w:rsidR="00EF58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5ECE" w:rsidR="00D62C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AF5ECE" w:rsidR="00B219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5ECE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AF5ECE" w:rsidR="00D62C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AF5ECE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F5EC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ECE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Гаврилова Е.В.</w:t>
      </w:r>
      <w:r w:rsidRPr="00AF5ECE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F5EC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F5ECE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F5EC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</w:t>
      </w:r>
      <w:r w:rsidRPr="00AF5ECE">
        <w:rPr>
          <w:rFonts w:ascii="Times New Roman" w:hAnsi="Times New Roman" w:cs="Times New Roman"/>
          <w:sz w:val="24"/>
          <w:szCs w:val="24"/>
        </w:rPr>
        <w:t xml:space="preserve">итывает характер совершенного административного правонарушения, личность </w:t>
      </w:r>
      <w:r w:rsidRPr="00AF5ECE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Гаврилова Е.В.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ECE" w:rsidR="00D6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02B" w:rsidRPr="00AF5ECE" w:rsidP="00C7602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ECE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AF5ECE">
        <w:rPr>
          <w:rFonts w:ascii="Times New Roman" w:eastAsia="Calibri" w:hAnsi="Times New Roman" w:cs="Times New Roman"/>
          <w:sz w:val="24"/>
          <w:szCs w:val="24"/>
        </w:rPr>
        <w:t>признает признание вины.</w:t>
      </w:r>
    </w:p>
    <w:p w:rsidR="00C7602B" w:rsidRPr="00AF5ECE" w:rsidP="00C7602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</w:t>
      </w:r>
      <w:r w:rsidRPr="00AF5ECE">
        <w:rPr>
          <w:rFonts w:ascii="Times New Roman" w:hAnsi="Times New Roman" w:cs="Times New Roman"/>
          <w:sz w:val="24"/>
          <w:szCs w:val="24"/>
        </w:rPr>
        <w:t>предусмотренного гл. 20 Ко</w:t>
      </w:r>
      <w:r w:rsidRPr="00AF5ECE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12058D" w:rsidRPr="00AF5ECE" w:rsidP="00C7602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EC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AF5E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</w:t>
      </w:r>
      <w:r w:rsidRPr="00AF5E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правонарушениях, а также вышеперечисленные обстоятельства, судья приходит к выводу о необходимости н</w:t>
      </w:r>
      <w:r w:rsidRPr="00AF5E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азначения </w:t>
      </w:r>
      <w:r w:rsidRPr="00AF5ECE" w:rsidR="00D35AC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Гаврилову Е.В.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E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AF5ECE" w:rsidP="00D62CB4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F5E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AF5ECE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 Е.В.</w:t>
      </w:r>
      <w:r w:rsidRPr="00AF5E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E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</w:t>
      </w:r>
      <w:r w:rsidRPr="00AF5E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тветствии с ч. 2 ст. 3.9 КоАП РФ административный арест применяться не может, в судебном заседании не установлено.</w:t>
      </w:r>
    </w:p>
    <w:p w:rsidR="0012058D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EC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AF5ECE">
        <w:rPr>
          <w:rFonts w:ascii="Times New Roman" w:hAnsi="Times New Roman" w:cs="Times New Roman"/>
          <w:sz w:val="24"/>
          <w:szCs w:val="24"/>
        </w:rPr>
        <w:t>ст.ст</w:t>
      </w:r>
      <w:r w:rsidRPr="00AF5ECE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12058D" w:rsidRPr="00AF5ECE" w:rsidP="00D62CB4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>ПОСТАНОВИЛ:</w:t>
      </w:r>
    </w:p>
    <w:p w:rsidR="0012058D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Гаврилова </w:t>
      </w:r>
      <w:r w:rsidRPr="00AF5ECE" w:rsidR="00AF5EC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Е.В.</w:t>
      </w:r>
      <w:r w:rsidRPr="00AF5ECE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</w:t>
      </w:r>
      <w:r w:rsidRPr="00AF5ECE">
        <w:rPr>
          <w:rFonts w:ascii="Times New Roman" w:hAnsi="Times New Roman" w:cs="Times New Roman"/>
          <w:sz w:val="24"/>
          <w:szCs w:val="24"/>
        </w:rPr>
        <w:t>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AF5E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F5ECE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AF5ECE" w:rsidR="00A407EB">
        <w:rPr>
          <w:rFonts w:ascii="Times New Roman" w:hAnsi="Times New Roman" w:cs="Times New Roman"/>
          <w:sz w:val="24"/>
          <w:szCs w:val="24"/>
        </w:rPr>
        <w:t>05</w:t>
      </w:r>
      <w:r w:rsidRPr="00AF5ECE">
        <w:rPr>
          <w:rFonts w:ascii="Times New Roman" w:hAnsi="Times New Roman" w:cs="Times New Roman"/>
          <w:sz w:val="24"/>
          <w:szCs w:val="24"/>
        </w:rPr>
        <w:t xml:space="preserve"> (</w:t>
      </w:r>
      <w:r w:rsidRPr="00AF5ECE" w:rsidR="00A407EB">
        <w:rPr>
          <w:rFonts w:ascii="Times New Roman" w:hAnsi="Times New Roman" w:cs="Times New Roman"/>
          <w:sz w:val="24"/>
          <w:szCs w:val="24"/>
        </w:rPr>
        <w:t>пять</w:t>
      </w:r>
      <w:r w:rsidRPr="00AF5ECE">
        <w:rPr>
          <w:rFonts w:ascii="Times New Roman" w:hAnsi="Times New Roman" w:cs="Times New Roman"/>
          <w:sz w:val="24"/>
          <w:szCs w:val="24"/>
        </w:rPr>
        <w:t>) суток.</w:t>
      </w:r>
    </w:p>
    <w:p w:rsidR="0012058D" w:rsidRPr="00AF5ECE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AF5ECE">
        <w:rPr>
          <w:rFonts w:ascii="Times New Roman" w:hAnsi="Times New Roman" w:cs="Times New Roman"/>
          <w:sz w:val="24"/>
          <w:szCs w:val="24"/>
        </w:rPr>
        <w:t xml:space="preserve">ареста исчислять с </w:t>
      </w:r>
      <w:r w:rsidRPr="00AF5ECE" w:rsidR="00C7602B">
        <w:rPr>
          <w:rFonts w:ascii="Times New Roman" w:hAnsi="Times New Roman" w:cs="Times New Roman"/>
          <w:sz w:val="24"/>
          <w:szCs w:val="24"/>
        </w:rPr>
        <w:t>10</w:t>
      </w:r>
      <w:r w:rsidRPr="00AF5ECE" w:rsidR="00D261E9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F5ECE" w:rsidR="00C7602B">
        <w:rPr>
          <w:rFonts w:ascii="Times New Roman" w:hAnsi="Times New Roman" w:cs="Times New Roman"/>
          <w:sz w:val="24"/>
          <w:szCs w:val="24"/>
        </w:rPr>
        <w:t>30</w:t>
      </w:r>
      <w:r w:rsidRPr="00AF5ECE" w:rsidR="00D261E9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AF5ECE" w:rsidR="00D73F1B">
        <w:rPr>
          <w:rFonts w:ascii="Times New Roman" w:hAnsi="Times New Roman" w:cs="Times New Roman"/>
          <w:sz w:val="24"/>
          <w:szCs w:val="24"/>
        </w:rPr>
        <w:t>06</w:t>
      </w:r>
      <w:r w:rsidRPr="00AF5ECE">
        <w:rPr>
          <w:rFonts w:ascii="Times New Roman" w:hAnsi="Times New Roman" w:cs="Times New Roman"/>
          <w:sz w:val="24"/>
          <w:szCs w:val="24"/>
        </w:rPr>
        <w:t xml:space="preserve"> </w:t>
      </w:r>
      <w:r w:rsidRPr="00AF5ECE" w:rsidR="00D73F1B">
        <w:rPr>
          <w:rFonts w:ascii="Times New Roman" w:hAnsi="Times New Roman" w:cs="Times New Roman"/>
          <w:sz w:val="24"/>
          <w:szCs w:val="24"/>
        </w:rPr>
        <w:t>марта</w:t>
      </w:r>
      <w:r w:rsidRPr="00AF5ECE">
        <w:rPr>
          <w:rFonts w:ascii="Times New Roman" w:hAnsi="Times New Roman" w:cs="Times New Roman"/>
          <w:sz w:val="24"/>
          <w:szCs w:val="24"/>
        </w:rPr>
        <w:t xml:space="preserve"> 202</w:t>
      </w:r>
      <w:r w:rsidRPr="00AF5ECE" w:rsidR="00D73F1B">
        <w:rPr>
          <w:rFonts w:ascii="Times New Roman" w:hAnsi="Times New Roman" w:cs="Times New Roman"/>
          <w:sz w:val="24"/>
          <w:szCs w:val="24"/>
        </w:rPr>
        <w:t>5</w:t>
      </w:r>
      <w:r w:rsidRPr="00AF5EC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73F1B" w:rsidRPr="00AF5ECE" w:rsidP="00D73F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F5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F5ECE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  <w:r w:rsidRPr="00AF5ECE">
        <w:rPr>
          <w:rFonts w:ascii="Times New Roman" w:hAnsi="Times New Roman" w:cs="Times New Roman"/>
          <w:sz w:val="24"/>
          <w:szCs w:val="24"/>
        </w:rPr>
        <w:tab/>
      </w:r>
    </w:p>
    <w:p w:rsidR="0012058D" w:rsidRPr="00AF5ECE" w:rsidP="00D62C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AF5ECE" w:rsidP="00AF5E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 xml:space="preserve">                    Миро</w:t>
      </w:r>
      <w:r w:rsidRPr="00AF5ECE">
        <w:rPr>
          <w:rFonts w:ascii="Times New Roman" w:hAnsi="Times New Roman" w:cs="Times New Roman"/>
          <w:sz w:val="24"/>
          <w:szCs w:val="24"/>
        </w:rPr>
        <w:t xml:space="preserve">вой судья                </w:t>
      </w:r>
      <w:r w:rsidRPr="00AF5ECE" w:rsidR="00702C7D">
        <w:rPr>
          <w:rFonts w:ascii="Times New Roman" w:hAnsi="Times New Roman" w:cs="Times New Roman"/>
          <w:sz w:val="24"/>
          <w:szCs w:val="24"/>
        </w:rPr>
        <w:t xml:space="preserve">     </w:t>
      </w:r>
      <w:r w:rsidRPr="00AF5ECE">
        <w:rPr>
          <w:rFonts w:ascii="Times New Roman" w:hAnsi="Times New Roman" w:cs="Times New Roman"/>
          <w:sz w:val="24"/>
          <w:szCs w:val="24"/>
        </w:rPr>
        <w:t xml:space="preserve"> </w:t>
      </w:r>
      <w:r w:rsidRPr="00AF5ECE" w:rsidR="00AF5ECE">
        <w:rPr>
          <w:rFonts w:ascii="Times New Roman" w:hAnsi="Times New Roman" w:cs="Times New Roman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F5ECE">
        <w:rPr>
          <w:rFonts w:ascii="Times New Roman" w:hAnsi="Times New Roman" w:cs="Times New Roman"/>
          <w:sz w:val="24"/>
          <w:szCs w:val="24"/>
        </w:rPr>
        <w:t xml:space="preserve">          Т.П. Постовалова</w:t>
      </w:r>
    </w:p>
    <w:p w:rsidR="0012058D" w:rsidRPr="00AF5ECE" w:rsidP="00702C7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58D" w:rsidRPr="00AF5ECE" w:rsidP="00D62C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5DDA" w:rsidRPr="00AF5ECE" w:rsidP="00D62CB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56392">
      <w:pgSz w:w="11906" w:h="16838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93317"/>
    <w:rsid w:val="00096CEB"/>
    <w:rsid w:val="000A2F74"/>
    <w:rsid w:val="000D3BF7"/>
    <w:rsid w:val="000E5501"/>
    <w:rsid w:val="000E5D33"/>
    <w:rsid w:val="00103269"/>
    <w:rsid w:val="0010377F"/>
    <w:rsid w:val="0010586B"/>
    <w:rsid w:val="0011410E"/>
    <w:rsid w:val="0012058D"/>
    <w:rsid w:val="0012409D"/>
    <w:rsid w:val="001704CF"/>
    <w:rsid w:val="0017271A"/>
    <w:rsid w:val="00172B46"/>
    <w:rsid w:val="00182F95"/>
    <w:rsid w:val="001916A5"/>
    <w:rsid w:val="001939B4"/>
    <w:rsid w:val="001A1A56"/>
    <w:rsid w:val="001A3511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45893"/>
    <w:rsid w:val="00246F25"/>
    <w:rsid w:val="00251AE4"/>
    <w:rsid w:val="00265F9F"/>
    <w:rsid w:val="00267AC9"/>
    <w:rsid w:val="00282227"/>
    <w:rsid w:val="002B21C8"/>
    <w:rsid w:val="002B37F4"/>
    <w:rsid w:val="002C1C90"/>
    <w:rsid w:val="002C6682"/>
    <w:rsid w:val="002D3A1A"/>
    <w:rsid w:val="002D497E"/>
    <w:rsid w:val="002F5DDA"/>
    <w:rsid w:val="00303504"/>
    <w:rsid w:val="00310BD7"/>
    <w:rsid w:val="00315C98"/>
    <w:rsid w:val="003220F4"/>
    <w:rsid w:val="0033303E"/>
    <w:rsid w:val="00344A11"/>
    <w:rsid w:val="0036073F"/>
    <w:rsid w:val="0036324C"/>
    <w:rsid w:val="00372AEB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23213"/>
    <w:rsid w:val="006333D5"/>
    <w:rsid w:val="0063471C"/>
    <w:rsid w:val="00640DA6"/>
    <w:rsid w:val="00641BA2"/>
    <w:rsid w:val="0064607C"/>
    <w:rsid w:val="006535C8"/>
    <w:rsid w:val="006540C6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E5590"/>
    <w:rsid w:val="00702C7D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94A4D"/>
    <w:rsid w:val="007A1CB0"/>
    <w:rsid w:val="007A4688"/>
    <w:rsid w:val="007B514F"/>
    <w:rsid w:val="007B5F54"/>
    <w:rsid w:val="007B63D7"/>
    <w:rsid w:val="007D2FD3"/>
    <w:rsid w:val="007D7309"/>
    <w:rsid w:val="007E477D"/>
    <w:rsid w:val="008069D1"/>
    <w:rsid w:val="00822FEF"/>
    <w:rsid w:val="00826E6E"/>
    <w:rsid w:val="008332C7"/>
    <w:rsid w:val="00840D45"/>
    <w:rsid w:val="00862BEC"/>
    <w:rsid w:val="00867559"/>
    <w:rsid w:val="00875E4D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35FD"/>
    <w:rsid w:val="009A4124"/>
    <w:rsid w:val="009A5621"/>
    <w:rsid w:val="009C4525"/>
    <w:rsid w:val="009C51A4"/>
    <w:rsid w:val="009D5877"/>
    <w:rsid w:val="00A14EC3"/>
    <w:rsid w:val="00A156ED"/>
    <w:rsid w:val="00A407EB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F5C00"/>
    <w:rsid w:val="00AF5ECE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8005F"/>
    <w:rsid w:val="00BA10D3"/>
    <w:rsid w:val="00BA6654"/>
    <w:rsid w:val="00BA7FE9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7602B"/>
    <w:rsid w:val="00C926AD"/>
    <w:rsid w:val="00C943C5"/>
    <w:rsid w:val="00CA1177"/>
    <w:rsid w:val="00CC4714"/>
    <w:rsid w:val="00CD67FC"/>
    <w:rsid w:val="00CE157F"/>
    <w:rsid w:val="00CE63F3"/>
    <w:rsid w:val="00D076EE"/>
    <w:rsid w:val="00D261E9"/>
    <w:rsid w:val="00D35ACC"/>
    <w:rsid w:val="00D473FC"/>
    <w:rsid w:val="00D57AF0"/>
    <w:rsid w:val="00D62CB4"/>
    <w:rsid w:val="00D62CD1"/>
    <w:rsid w:val="00D67894"/>
    <w:rsid w:val="00D72AA4"/>
    <w:rsid w:val="00D73F1B"/>
    <w:rsid w:val="00D87D9E"/>
    <w:rsid w:val="00D93C2C"/>
    <w:rsid w:val="00DD5512"/>
    <w:rsid w:val="00DE6100"/>
    <w:rsid w:val="00DE6C2E"/>
    <w:rsid w:val="00E13DC3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5B59-F418-4B81-AAAB-28B54A8D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